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9" w:rsidRDefault="00C7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Einlage für Nistschalen:</w:t>
      </w:r>
    </w:p>
    <w:p w:rsidR="005B160C" w:rsidRDefault="00C73689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wieder Grätschbeine bei Nestlingen…</w:t>
      </w:r>
    </w:p>
    <w:p w:rsidR="00C73689" w:rsidRDefault="00C73689">
      <w:pPr>
        <w:rPr>
          <w:b/>
          <w:sz w:val="24"/>
        </w:rPr>
      </w:pPr>
    </w:p>
    <w:p w:rsidR="00C73689" w:rsidRDefault="00C73689">
      <w:pPr>
        <w:rPr>
          <w:b/>
          <w:sz w:val="24"/>
        </w:rPr>
      </w:pPr>
    </w:p>
    <w:p w:rsidR="00C73689" w:rsidRDefault="00C73689">
      <w:pPr>
        <w:rPr>
          <w:sz w:val="24"/>
        </w:rPr>
      </w:pPr>
      <w:r>
        <w:rPr>
          <w:sz w:val="24"/>
        </w:rPr>
        <w:t>Hallo Sportsfreunde,</w:t>
      </w:r>
    </w:p>
    <w:p w:rsidR="00C73689" w:rsidRDefault="00C73689">
      <w:pPr>
        <w:rPr>
          <w:sz w:val="24"/>
        </w:rPr>
      </w:pPr>
      <w:r>
        <w:rPr>
          <w:sz w:val="24"/>
        </w:rPr>
        <w:t>auch wenn ich stets darauf gea</w:t>
      </w:r>
      <w:r w:rsidR="00280B25">
        <w:rPr>
          <w:sz w:val="24"/>
        </w:rPr>
        <w:t>chte</w:t>
      </w:r>
      <w:r w:rsidR="002676F3">
        <w:rPr>
          <w:sz w:val="24"/>
        </w:rPr>
        <w:t>t habe,</w:t>
      </w:r>
      <w:r w:rsidR="00280B25">
        <w:rPr>
          <w:sz w:val="24"/>
        </w:rPr>
        <w:t xml:space="preserve"> kam es bisher</w:t>
      </w:r>
      <w:r>
        <w:rPr>
          <w:sz w:val="24"/>
        </w:rPr>
        <w:t xml:space="preserve"> jedes Jahr</w:t>
      </w:r>
      <w:r w:rsidR="00280B25">
        <w:rPr>
          <w:sz w:val="24"/>
        </w:rPr>
        <w:t xml:space="preserve"> bei mindestens einer Jungtaube zu einem Grätschbein.</w:t>
      </w:r>
    </w:p>
    <w:p w:rsidR="00280B25" w:rsidRDefault="00280B25">
      <w:pPr>
        <w:rPr>
          <w:sz w:val="24"/>
        </w:rPr>
      </w:pPr>
      <w:r>
        <w:rPr>
          <w:sz w:val="24"/>
        </w:rPr>
        <w:t>Bekannter weise kann dies insbesondere bei Tauben vorkommen, die alleine von ihren Eltern aufgezogen werden.</w:t>
      </w:r>
    </w:p>
    <w:p w:rsidR="00280B25" w:rsidRDefault="00280B25">
      <w:pPr>
        <w:rPr>
          <w:sz w:val="24"/>
        </w:rPr>
      </w:pPr>
      <w:r>
        <w:rPr>
          <w:sz w:val="24"/>
        </w:rPr>
        <w:t>Stellt man die Fehlhaltung eines Beines etwas zu spät fest, ist es meistens schon zu spät.</w:t>
      </w:r>
    </w:p>
    <w:p w:rsidR="00280B25" w:rsidRDefault="00C172CC">
      <w:pPr>
        <w:rPr>
          <w:sz w:val="24"/>
        </w:rPr>
      </w:pPr>
      <w:r>
        <w:rPr>
          <w:sz w:val="24"/>
        </w:rPr>
        <w:t>Bei Versuchen, die Nistschale mit ´´ normalem Nistmaterial `` wie Stroh oder Reisig auszulegen, wird dieses oft innerhalb kurzer Zeit durch die Bewegung der Jungtaube regelrecht herausgeschoben.</w:t>
      </w:r>
    </w:p>
    <w:p w:rsidR="00C172CC" w:rsidRDefault="00C172CC">
      <w:pPr>
        <w:rPr>
          <w:sz w:val="24"/>
        </w:rPr>
      </w:pPr>
      <w:r>
        <w:rPr>
          <w:sz w:val="24"/>
        </w:rPr>
        <w:t>Ferner bietet dieses Material gegen die glatte</w:t>
      </w:r>
      <w:r w:rsidR="007219BA">
        <w:rPr>
          <w:sz w:val="24"/>
        </w:rPr>
        <w:t>n</w:t>
      </w:r>
      <w:r>
        <w:rPr>
          <w:sz w:val="24"/>
        </w:rPr>
        <w:t xml:space="preserve"> </w:t>
      </w:r>
      <w:r w:rsidR="007219BA">
        <w:rPr>
          <w:sz w:val="24"/>
        </w:rPr>
        <w:t xml:space="preserve">Seitenwände </w:t>
      </w:r>
      <w:r>
        <w:rPr>
          <w:sz w:val="24"/>
        </w:rPr>
        <w:t>der gebräu</w:t>
      </w:r>
      <w:r w:rsidR="007219BA">
        <w:rPr>
          <w:sz w:val="24"/>
        </w:rPr>
        <w:t>ch</w:t>
      </w:r>
      <w:r>
        <w:rPr>
          <w:sz w:val="24"/>
        </w:rPr>
        <w:t>lichsten</w:t>
      </w:r>
      <w:r w:rsidR="007219BA">
        <w:rPr>
          <w:sz w:val="24"/>
        </w:rPr>
        <w:t xml:space="preserve"> </w:t>
      </w:r>
      <w:r>
        <w:rPr>
          <w:sz w:val="24"/>
        </w:rPr>
        <w:t xml:space="preserve"> Nistschalen </w:t>
      </w:r>
      <w:r w:rsidR="007219BA">
        <w:rPr>
          <w:sz w:val="24"/>
        </w:rPr>
        <w:t>auch keinen Halt.</w:t>
      </w:r>
    </w:p>
    <w:p w:rsidR="00F477E6" w:rsidRDefault="00F477E6">
      <w:pPr>
        <w:rPr>
          <w:sz w:val="24"/>
        </w:rPr>
      </w:pPr>
      <w:r>
        <w:rPr>
          <w:sz w:val="24"/>
        </w:rPr>
        <w:t>Zur letzten JHV kamen wir zu dritt aus unserer Gruppe.</w:t>
      </w:r>
    </w:p>
    <w:p w:rsidR="00F477E6" w:rsidRDefault="00F477E6">
      <w:pPr>
        <w:rPr>
          <w:sz w:val="24"/>
        </w:rPr>
      </w:pPr>
      <w:r>
        <w:rPr>
          <w:sz w:val="24"/>
        </w:rPr>
        <w:t xml:space="preserve">Bei allerschönstem Wetter saßen wir auf der Terrasse </w:t>
      </w:r>
      <w:r w:rsidR="007F4F41">
        <w:rPr>
          <w:sz w:val="24"/>
        </w:rPr>
        <w:t>in Mühlheim und unterhielten uns über die gerade begonnene Zucht unserer Tauben.</w:t>
      </w:r>
    </w:p>
    <w:p w:rsidR="00345F63" w:rsidRDefault="007F4F41">
      <w:pPr>
        <w:rPr>
          <w:sz w:val="24"/>
        </w:rPr>
      </w:pPr>
      <w:r>
        <w:rPr>
          <w:sz w:val="24"/>
        </w:rPr>
        <w:t xml:space="preserve">Hierbei berichtete mein Zuchtfreund Rudi Hätzelt, wie er seine Nistschalen vorbereitet: </w:t>
      </w:r>
      <w:r w:rsidR="00345F63">
        <w:rPr>
          <w:sz w:val="24"/>
        </w:rPr>
        <w:t>Seit er Teppichboden/ Auslegware hineinklebt, hat er nie wieder Grätschbeine bei seinen Jungen gehabt.</w:t>
      </w:r>
    </w:p>
    <w:p w:rsidR="00345F63" w:rsidRDefault="00345F63">
      <w:pPr>
        <w:rPr>
          <w:sz w:val="24"/>
        </w:rPr>
      </w:pPr>
      <w:r>
        <w:rPr>
          <w:sz w:val="24"/>
        </w:rPr>
        <w:t>Gespannt hörte ich zu…</w:t>
      </w:r>
    </w:p>
    <w:p w:rsidR="007F4F41" w:rsidRDefault="00345F63">
      <w:pPr>
        <w:rPr>
          <w:sz w:val="24"/>
        </w:rPr>
      </w:pPr>
      <w:r>
        <w:rPr>
          <w:sz w:val="24"/>
        </w:rPr>
        <w:t>In meinem Wohnzimmer musste  ich im Frühjahr sowieso neuen Teppich verlegen. Das Material für diesen Versuch hatte ich also schon</w:t>
      </w:r>
      <w:r w:rsidR="002676F3">
        <w:rPr>
          <w:sz w:val="24"/>
        </w:rPr>
        <w:t xml:space="preserve"> </w:t>
      </w:r>
      <w:r>
        <w:rPr>
          <w:sz w:val="24"/>
        </w:rPr>
        <w:t>- und vorab</w:t>
      </w:r>
      <w:r w:rsidR="002676F3">
        <w:rPr>
          <w:sz w:val="24"/>
        </w:rPr>
        <w:t xml:space="preserve"> </w:t>
      </w:r>
      <w:r>
        <w:rPr>
          <w:sz w:val="24"/>
        </w:rPr>
        <w:t xml:space="preserve">- ich mache das von nun an </w:t>
      </w:r>
      <w:r w:rsidR="003D62D0">
        <w:rPr>
          <w:sz w:val="24"/>
        </w:rPr>
        <w:t>jedes Jahr mit den Nistschalen… Das Ergebnis hat mich vollkommen überzeugt. Ich hatte dieses Jahr nicht ein Junges mit Fehlstellungen der Beine.</w:t>
      </w:r>
    </w:p>
    <w:p w:rsidR="003D62D0" w:rsidRDefault="003D62D0">
      <w:pPr>
        <w:rPr>
          <w:sz w:val="24"/>
        </w:rPr>
      </w:pPr>
      <w:r>
        <w:rPr>
          <w:sz w:val="24"/>
        </w:rPr>
        <w:t xml:space="preserve">Ein weiterer Vorteil ist, dass die Nistschale nicht so schnell auskühlt. Der Kot kann relativ leicht mit einem abgerundeten Spachtel entfernt werden, so dass die präparierte Nistschale </w:t>
      </w:r>
      <w:r w:rsidR="004B3542">
        <w:rPr>
          <w:sz w:val="24"/>
        </w:rPr>
        <w:t>die ganze Zuchtsaison vom Paar genutzt werden kann.</w:t>
      </w:r>
    </w:p>
    <w:p w:rsidR="004B3542" w:rsidRDefault="004B3542">
      <w:pPr>
        <w:rPr>
          <w:sz w:val="24"/>
        </w:rPr>
      </w:pPr>
      <w:r>
        <w:rPr>
          <w:sz w:val="24"/>
        </w:rPr>
        <w:t>Hier nun die Anleitung:</w:t>
      </w:r>
    </w:p>
    <w:p w:rsidR="004B3542" w:rsidRDefault="004B3542" w:rsidP="004B3542">
      <w:pPr>
        <w:rPr>
          <w:sz w:val="24"/>
        </w:rPr>
      </w:pPr>
    </w:p>
    <w:p w:rsidR="00725772" w:rsidRDefault="00725772" w:rsidP="004B3542">
      <w:pPr>
        <w:rPr>
          <w:sz w:val="24"/>
        </w:rPr>
      </w:pPr>
      <w:r>
        <w:rPr>
          <w:sz w:val="24"/>
        </w:rPr>
        <w:t xml:space="preserve">1.   </w:t>
      </w:r>
      <w:r w:rsidR="002676F3">
        <w:rPr>
          <w:sz w:val="24"/>
        </w:rPr>
        <w:t>größeres</w:t>
      </w:r>
      <w:r w:rsidR="004B3542">
        <w:rPr>
          <w:sz w:val="24"/>
        </w:rPr>
        <w:t xml:space="preserve"> Brett als Schneidunterlage auf einen Tisch legen. </w:t>
      </w:r>
    </w:p>
    <w:p w:rsidR="00725772" w:rsidRDefault="00725772" w:rsidP="004B3542">
      <w:pPr>
        <w:rPr>
          <w:sz w:val="24"/>
        </w:rPr>
      </w:pPr>
      <w:r>
        <w:rPr>
          <w:sz w:val="24"/>
        </w:rPr>
        <w:t>2.   Auslegware auf die Schneidunterlage legen.</w:t>
      </w:r>
    </w:p>
    <w:p w:rsidR="00725772" w:rsidRDefault="00725772" w:rsidP="004B3542">
      <w:pPr>
        <w:rPr>
          <w:sz w:val="24"/>
        </w:rPr>
      </w:pPr>
      <w:r>
        <w:rPr>
          <w:sz w:val="24"/>
        </w:rPr>
        <w:t>3.   Nistschale auf die Auslegware legen.</w:t>
      </w:r>
      <w:r w:rsidR="00106A03">
        <w:rPr>
          <w:sz w:val="24"/>
        </w:rPr>
        <w:t xml:space="preserve"> ( Bild 1 )</w:t>
      </w:r>
    </w:p>
    <w:p w:rsidR="00725772" w:rsidRDefault="00725772" w:rsidP="004B3542">
      <w:pPr>
        <w:rPr>
          <w:sz w:val="24"/>
        </w:rPr>
      </w:pPr>
      <w:r>
        <w:rPr>
          <w:sz w:val="24"/>
        </w:rPr>
        <w:t xml:space="preserve">4.   mit einem Teppichmesser um die Nistschale herum schneiden ( ca. 1 cm      </w:t>
      </w:r>
    </w:p>
    <w:p w:rsidR="00894A1F" w:rsidRDefault="00725772" w:rsidP="004B3542">
      <w:pPr>
        <w:rPr>
          <w:sz w:val="24"/>
        </w:rPr>
      </w:pPr>
      <w:r>
        <w:rPr>
          <w:sz w:val="24"/>
        </w:rPr>
        <w:t xml:space="preserve">      größer im Radius</w:t>
      </w:r>
      <w:r w:rsidR="00894A1F">
        <w:rPr>
          <w:sz w:val="24"/>
        </w:rPr>
        <w:t xml:space="preserve"> ).</w:t>
      </w:r>
    </w:p>
    <w:p w:rsidR="00894A1F" w:rsidRDefault="00894A1F" w:rsidP="004B3542">
      <w:pPr>
        <w:rPr>
          <w:sz w:val="24"/>
        </w:rPr>
      </w:pPr>
      <w:r>
        <w:rPr>
          <w:sz w:val="24"/>
        </w:rPr>
        <w:t>5.   dünne Auslegware entsprechend der Fotos 4 mal; dickere 8 mal einschneiden</w:t>
      </w:r>
    </w:p>
    <w:p w:rsidR="00894A1F" w:rsidRDefault="00894A1F" w:rsidP="004B3542">
      <w:pPr>
        <w:rPr>
          <w:sz w:val="24"/>
        </w:rPr>
      </w:pPr>
      <w:r>
        <w:rPr>
          <w:sz w:val="24"/>
        </w:rPr>
        <w:t xml:space="preserve">      Achtung: nicht durch schneiden; in der Mitte ca. 6 cm im Durchmesser stehen</w:t>
      </w:r>
    </w:p>
    <w:p w:rsidR="00725772" w:rsidRDefault="00894A1F" w:rsidP="004B3542">
      <w:pPr>
        <w:rPr>
          <w:sz w:val="24"/>
        </w:rPr>
      </w:pPr>
      <w:r>
        <w:rPr>
          <w:sz w:val="24"/>
        </w:rPr>
        <w:t xml:space="preserve">      lassen!!!</w:t>
      </w:r>
      <w:r w:rsidR="00725772">
        <w:rPr>
          <w:sz w:val="24"/>
        </w:rPr>
        <w:t xml:space="preserve">  </w:t>
      </w:r>
      <w:r w:rsidR="00106A03">
        <w:rPr>
          <w:sz w:val="24"/>
        </w:rPr>
        <w:t>( Bild 2 )</w:t>
      </w:r>
      <w:bookmarkStart w:id="0" w:name="_GoBack"/>
      <w:bookmarkEnd w:id="0"/>
    </w:p>
    <w:p w:rsidR="00894A1F" w:rsidRDefault="00894A1F" w:rsidP="004B3542">
      <w:pPr>
        <w:rPr>
          <w:sz w:val="24"/>
        </w:rPr>
      </w:pPr>
      <w:r>
        <w:rPr>
          <w:sz w:val="24"/>
        </w:rPr>
        <w:t xml:space="preserve">6.   Doppelseitiges Klebeband auf der Unterseite </w:t>
      </w:r>
      <w:r w:rsidR="00036B56">
        <w:rPr>
          <w:sz w:val="24"/>
        </w:rPr>
        <w:t>der Auslegware befestigen.</w:t>
      </w:r>
    </w:p>
    <w:p w:rsidR="00036B56" w:rsidRDefault="00036B56" w:rsidP="004B3542">
      <w:pPr>
        <w:rPr>
          <w:sz w:val="24"/>
        </w:rPr>
      </w:pPr>
      <w:r>
        <w:rPr>
          <w:sz w:val="24"/>
        </w:rPr>
        <w:t>7.   Auslegware in die Nistschale drücken. Durch die Einschnitte passt sich die Aus-</w:t>
      </w:r>
    </w:p>
    <w:p w:rsidR="00036B56" w:rsidRDefault="00036B56" w:rsidP="004B3542">
      <w:pPr>
        <w:rPr>
          <w:sz w:val="24"/>
        </w:rPr>
      </w:pPr>
      <w:r>
        <w:rPr>
          <w:sz w:val="24"/>
        </w:rPr>
        <w:t xml:space="preserve">      legware nun der Form der Nistschale an.</w:t>
      </w:r>
    </w:p>
    <w:p w:rsidR="00036B56" w:rsidRDefault="00036B56" w:rsidP="004B3542">
      <w:pPr>
        <w:rPr>
          <w:sz w:val="24"/>
        </w:rPr>
      </w:pPr>
    </w:p>
    <w:p w:rsidR="00036B56" w:rsidRDefault="00036B56" w:rsidP="004B3542">
      <w:pPr>
        <w:rPr>
          <w:sz w:val="24"/>
        </w:rPr>
      </w:pPr>
      <w:r>
        <w:rPr>
          <w:sz w:val="24"/>
        </w:rPr>
        <w:t>Dies funktioniert im Übrigen bei Ton- Kunststoff und Gumministschalen gleicher maßen.</w:t>
      </w:r>
    </w:p>
    <w:p w:rsidR="00036B56" w:rsidRDefault="00725772" w:rsidP="004B3542">
      <w:pPr>
        <w:rPr>
          <w:sz w:val="24"/>
        </w:rPr>
      </w:pPr>
      <w:r>
        <w:rPr>
          <w:sz w:val="24"/>
        </w:rPr>
        <w:t xml:space="preserve"> </w:t>
      </w:r>
    </w:p>
    <w:p w:rsidR="00036B56" w:rsidRDefault="00036B56" w:rsidP="004B3542">
      <w:pPr>
        <w:rPr>
          <w:sz w:val="24"/>
        </w:rPr>
      </w:pPr>
      <w:r>
        <w:rPr>
          <w:sz w:val="24"/>
        </w:rPr>
        <w:t>Gute Zucht und Dank an Rudi</w:t>
      </w:r>
    </w:p>
    <w:p w:rsidR="004B3542" w:rsidRPr="004B3542" w:rsidRDefault="007256BA" w:rsidP="004B3542">
      <w:pPr>
        <w:rPr>
          <w:sz w:val="24"/>
        </w:rPr>
      </w:pPr>
      <w:r>
        <w:rPr>
          <w:sz w:val="24"/>
        </w:rPr>
        <w:t>Jörg Isensee   Gruppe 2</w:t>
      </w:r>
      <w:r w:rsidR="00725772">
        <w:rPr>
          <w:sz w:val="24"/>
        </w:rPr>
        <w:t xml:space="preserve">     </w:t>
      </w:r>
      <w:r w:rsidR="004B3542">
        <w:rPr>
          <w:sz w:val="24"/>
        </w:rPr>
        <w:t xml:space="preserve"> </w:t>
      </w:r>
      <w:r w:rsidR="004B3542" w:rsidRPr="004B3542">
        <w:rPr>
          <w:sz w:val="24"/>
        </w:rPr>
        <w:t xml:space="preserve"> </w:t>
      </w:r>
    </w:p>
    <w:sectPr w:rsidR="004B3542" w:rsidRPr="004B3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7DF1"/>
    <w:multiLevelType w:val="hybridMultilevel"/>
    <w:tmpl w:val="4AE00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89"/>
    <w:rsid w:val="00036B56"/>
    <w:rsid w:val="00106A03"/>
    <w:rsid w:val="002676F3"/>
    <w:rsid w:val="00280B25"/>
    <w:rsid w:val="00345F63"/>
    <w:rsid w:val="003D62D0"/>
    <w:rsid w:val="004B3542"/>
    <w:rsid w:val="005B160C"/>
    <w:rsid w:val="007219BA"/>
    <w:rsid w:val="007256BA"/>
    <w:rsid w:val="00725772"/>
    <w:rsid w:val="007F4F41"/>
    <w:rsid w:val="00894A1F"/>
    <w:rsid w:val="00C172CC"/>
    <w:rsid w:val="00C73689"/>
    <w:rsid w:val="00F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Isensee, Jörg</dc:creator>
  <cp:lastModifiedBy>Isensee, Jörg</cp:lastModifiedBy>
  <cp:revision>5</cp:revision>
  <dcterms:created xsi:type="dcterms:W3CDTF">2014-09-29T20:53:00Z</dcterms:created>
  <dcterms:modified xsi:type="dcterms:W3CDTF">2014-09-30T20:52:00Z</dcterms:modified>
</cp:coreProperties>
</file>